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ЗАОЧНОЕ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widowControl w:val="0"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г.Ханты-Мансийск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марта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секретаре судебных заседаний </w:t>
      </w:r>
      <w:r>
        <w:rPr>
          <w:rFonts w:ascii="Times New Roman" w:eastAsia="Times New Roman" w:hAnsi="Times New Roman" w:cs="Times New Roman"/>
          <w:sz w:val="27"/>
          <w:szCs w:val="27"/>
        </w:rPr>
        <w:t>Бекетовой Н.И.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7"/>
          <w:szCs w:val="27"/>
        </w:rPr>
        <w:t>№2-</w:t>
      </w:r>
      <w:r>
        <w:rPr>
          <w:rFonts w:ascii="Times New Roman" w:eastAsia="Times New Roman" w:hAnsi="Times New Roman" w:cs="Times New Roman"/>
          <w:sz w:val="27"/>
          <w:szCs w:val="27"/>
        </w:rPr>
        <w:t>19</w:t>
      </w:r>
      <w:r>
        <w:rPr>
          <w:rFonts w:ascii="Times New Roman" w:eastAsia="Times New Roman" w:hAnsi="Times New Roman" w:cs="Times New Roman"/>
          <w:sz w:val="27"/>
          <w:szCs w:val="27"/>
        </w:rPr>
        <w:t>-2803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7"/>
          <w:szCs w:val="27"/>
        </w:rPr>
        <w:t>ООО «ПКО «КИБЕРКОЛЛЕКТ» к Юдину Игорю Витальевичу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 е ш и 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сковые требования </w:t>
      </w:r>
      <w:r>
        <w:rPr>
          <w:rFonts w:ascii="Times New Roman" w:eastAsia="Times New Roman" w:hAnsi="Times New Roman" w:cs="Times New Roman"/>
          <w:sz w:val="27"/>
          <w:szCs w:val="27"/>
        </w:rPr>
        <w:t>ООО «ПКО «КИБЕРКОЛЛЕКТ»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(ИНН </w:t>
      </w:r>
      <w:r>
        <w:rPr>
          <w:rFonts w:ascii="Times New Roman" w:eastAsia="Times New Roman" w:hAnsi="Times New Roman" w:cs="Times New Roman"/>
          <w:sz w:val="27"/>
          <w:szCs w:val="27"/>
        </w:rPr>
        <w:t>1655364579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</w:t>
      </w:r>
      <w:r>
        <w:rPr>
          <w:rFonts w:ascii="Times New Roman" w:eastAsia="Times New Roman" w:hAnsi="Times New Roman" w:cs="Times New Roman"/>
          <w:sz w:val="27"/>
          <w:szCs w:val="27"/>
        </w:rPr>
        <w:t>Юдину Игорю Витальевичу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PassportDatagrp-16rplc-10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удовлетворить.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Юдина Игоря Витальевича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пользу </w:t>
      </w:r>
      <w:r>
        <w:rPr>
          <w:rFonts w:ascii="Times New Roman" w:eastAsia="Times New Roman" w:hAnsi="Times New Roman" w:cs="Times New Roman"/>
          <w:sz w:val="27"/>
          <w:szCs w:val="27"/>
        </w:rPr>
        <w:t>ООО «ПКО «КИБЕРКОЛЛЕКТ»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договору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займа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2007112400133446 от 07.11.2024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размере </w:t>
      </w:r>
      <w:r>
        <w:rPr>
          <w:rStyle w:val="cat-Sumgrp-12rplc-16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>то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числе,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Style w:val="cat-Sumgrp-13rplc-17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– сумму основного долга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Style w:val="cat-Sumgrp-14rplc-18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– проценты за пользование займом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период с 08.11.</w:t>
      </w:r>
      <w:r>
        <w:rPr>
          <w:rFonts w:ascii="Times New Roman" w:eastAsia="Times New Roman" w:hAnsi="Times New Roman" w:cs="Times New Roman"/>
          <w:sz w:val="27"/>
          <w:szCs w:val="27"/>
        </w:rPr>
        <w:t>2024 по 20.05.2025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порядке распределения судебных расходов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зыскать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Юдина Игоря Витальевича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пользу </w:t>
      </w:r>
      <w:r>
        <w:rPr>
          <w:rFonts w:ascii="Times New Roman" w:eastAsia="Times New Roman" w:hAnsi="Times New Roman" w:cs="Times New Roman"/>
          <w:sz w:val="27"/>
          <w:szCs w:val="27"/>
        </w:rPr>
        <w:t>ООО «ПКО «КИБЕРКОЛЛЕКТ»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расходы по оплате государственной пошлины в размере </w:t>
      </w:r>
      <w:r>
        <w:rPr>
          <w:rStyle w:val="cat-Sumgrp-15rplc-23"/>
          <w:rFonts w:ascii="Times New Roman" w:eastAsia="Times New Roman" w:hAnsi="Times New Roman" w:cs="Times New Roman"/>
          <w:sz w:val="27"/>
          <w:szCs w:val="27"/>
        </w:rPr>
        <w:t>сумма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ть на содержание решения суда.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Ю.Б.Миненко</w:t>
      </w: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верна: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6rplc-10">
    <w:name w:val="cat-PassportData grp-16 rplc-10"/>
    <w:basedOn w:val="DefaultParagraphFont"/>
  </w:style>
  <w:style w:type="character" w:customStyle="1" w:styleId="cat-Sumgrp-12rplc-16">
    <w:name w:val="cat-Sum grp-12 rplc-16"/>
    <w:basedOn w:val="DefaultParagraphFont"/>
  </w:style>
  <w:style w:type="character" w:customStyle="1" w:styleId="cat-Sumgrp-13rplc-17">
    <w:name w:val="cat-Sum grp-13 rplc-17"/>
    <w:basedOn w:val="DefaultParagraphFont"/>
  </w:style>
  <w:style w:type="character" w:customStyle="1" w:styleId="cat-Sumgrp-14rplc-18">
    <w:name w:val="cat-Sum grp-14 rplc-18"/>
    <w:basedOn w:val="DefaultParagraphFont"/>
  </w:style>
  <w:style w:type="character" w:customStyle="1" w:styleId="cat-Sumgrp-15rplc-23">
    <w:name w:val="cat-Sum grp-15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